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2AB" w:rsidRDefault="004852AB" w:rsidP="004852AB">
      <w:pPr>
        <w:spacing w:before="100" w:beforeAutospacing="1" w:after="100" w:afterAutospacing="1" w:line="240" w:lineRule="auto"/>
        <w:rPr>
          <w:rFonts w:ascii="MyriadPro" w:hAnsi="MyriadPro"/>
        </w:rPr>
      </w:pPr>
    </w:p>
    <w:p w:rsidR="004852AB" w:rsidRDefault="004852AB" w:rsidP="004852AB">
      <w:pPr>
        <w:pStyle w:val="Balk2"/>
        <w:spacing w:before="0"/>
        <w:rPr>
          <w:rFonts w:ascii="inherit" w:hAnsi="inherit"/>
          <w:color w:val="212529"/>
          <w:sz w:val="45"/>
          <w:szCs w:val="45"/>
        </w:rPr>
      </w:pPr>
      <w:r>
        <w:rPr>
          <w:rFonts w:ascii="inherit" w:hAnsi="inherit"/>
          <w:color w:val="212529"/>
          <w:sz w:val="45"/>
          <w:szCs w:val="45"/>
        </w:rPr>
        <w:t xml:space="preserve">       Okulum Temiz Belgelendirme</w:t>
      </w:r>
    </w:p>
    <w:p w:rsidR="004852AB" w:rsidRDefault="004852AB" w:rsidP="004852AB">
      <w:pPr>
        <w:shd w:val="clear" w:color="auto" w:fill="FFFFFF"/>
        <w:spacing w:after="100" w:afterAutospacing="1" w:line="240" w:lineRule="auto"/>
        <w:jc w:val="both"/>
        <w:outlineLvl w:val="3"/>
        <w:rPr>
          <w:rFonts w:ascii="MyriadPro" w:eastAsia="Times New Roman" w:hAnsi="MyriadPro" w:cs="Times New Roman"/>
          <w:color w:val="212529"/>
          <w:sz w:val="24"/>
          <w:szCs w:val="24"/>
          <w:lang w:eastAsia="tr-TR"/>
        </w:rPr>
      </w:pPr>
    </w:p>
    <w:p w:rsidR="004852AB" w:rsidRPr="004852AB" w:rsidRDefault="004852AB" w:rsidP="004852AB">
      <w:pPr>
        <w:shd w:val="clear" w:color="auto" w:fill="FFFFFF"/>
        <w:spacing w:after="100" w:afterAutospacing="1" w:line="240" w:lineRule="auto"/>
        <w:jc w:val="both"/>
        <w:outlineLvl w:val="3"/>
        <w:rPr>
          <w:rFonts w:ascii="MyriadPro" w:eastAsia="Times New Roman" w:hAnsi="MyriadPro" w:cs="Times New Roman"/>
          <w:color w:val="212529"/>
          <w:sz w:val="24"/>
          <w:szCs w:val="24"/>
          <w:lang w:eastAsia="tr-TR"/>
        </w:rPr>
      </w:pPr>
      <w:r w:rsidRPr="004852AB">
        <w:rPr>
          <w:rFonts w:ascii="MyriadPro" w:eastAsia="Times New Roman" w:hAnsi="MyriadPro" w:cs="Times New Roman"/>
          <w:color w:val="212529"/>
          <w:sz w:val="24"/>
          <w:szCs w:val="24"/>
          <w:lang w:eastAsia="tr-TR"/>
        </w:rPr>
        <w:t xml:space="preserve">Bakanlığımız ile Türk Standartları Enstitüsü (TSE) arasında, 27 Temmuz 2020 tarihinde imzalanan "Eğitim Kurumlarında Hijyen Şartlarının Geliştirilmesi ve Enfeksiyonu Önleme İş Birliği Protokolü" kapsamında, </w:t>
      </w:r>
      <w:proofErr w:type="gramStart"/>
      <w:r w:rsidRPr="004852AB">
        <w:rPr>
          <w:rFonts w:ascii="MyriadPro" w:eastAsia="Times New Roman" w:hAnsi="MyriadPro" w:cs="Times New Roman"/>
          <w:color w:val="212529"/>
          <w:sz w:val="24"/>
          <w:szCs w:val="24"/>
          <w:lang w:eastAsia="tr-TR"/>
        </w:rPr>
        <w:t>hijyen</w:t>
      </w:r>
      <w:proofErr w:type="gramEnd"/>
      <w:r w:rsidRPr="004852AB">
        <w:rPr>
          <w:rFonts w:ascii="MyriadPro" w:eastAsia="Times New Roman" w:hAnsi="MyriadPro" w:cs="Times New Roman"/>
          <w:color w:val="212529"/>
          <w:sz w:val="24"/>
          <w:szCs w:val="24"/>
          <w:lang w:eastAsia="tr-TR"/>
        </w:rPr>
        <w:t xml:space="preserve"> şartlarının geliştirilmesi, enfeksiyon önleme ve kontrol süreçlerinin tutarlı, geçerli, güvenilir, tarafsız bir anlayışla sürdürülmesi amacıyla "Okulum Temiz" belgelendirme programı yürürlüğe alınmıştır.</w:t>
      </w:r>
    </w:p>
    <w:p w:rsidR="004852AB" w:rsidRPr="004852AB" w:rsidRDefault="004852AB" w:rsidP="004852AB">
      <w:pPr>
        <w:shd w:val="clear" w:color="auto" w:fill="FFFFFF"/>
        <w:spacing w:after="100" w:afterAutospacing="1" w:line="240" w:lineRule="auto"/>
        <w:jc w:val="both"/>
        <w:outlineLvl w:val="3"/>
        <w:rPr>
          <w:rFonts w:ascii="MyriadPro" w:eastAsia="Times New Roman" w:hAnsi="MyriadPro" w:cs="Times New Roman"/>
          <w:color w:val="212529"/>
          <w:sz w:val="24"/>
          <w:szCs w:val="24"/>
          <w:lang w:eastAsia="tr-TR"/>
        </w:rPr>
      </w:pPr>
      <w:r w:rsidRPr="004852AB">
        <w:rPr>
          <w:rFonts w:ascii="MyriadPro" w:eastAsia="Times New Roman" w:hAnsi="MyriadPro" w:cs="Times New Roman"/>
          <w:color w:val="212529"/>
          <w:sz w:val="24"/>
          <w:szCs w:val="24"/>
          <w:lang w:eastAsia="tr-TR"/>
        </w:rPr>
        <w:t>Başvuru öncesi okullarımız tarafından </w:t>
      </w:r>
      <w:r w:rsidRPr="004852AB">
        <w:rPr>
          <w:rFonts w:ascii="MyriadPro" w:eastAsia="Times New Roman" w:hAnsi="MyriadPro" w:cs="Times New Roman"/>
          <w:b/>
          <w:bCs/>
          <w:color w:val="212529"/>
          <w:sz w:val="24"/>
          <w:szCs w:val="24"/>
          <w:lang w:eastAsia="tr-TR"/>
        </w:rPr>
        <w:t>"Eğitim Kurumlarında Hijyen Şartlarının Geliştirilmesi ve Enfeksiyonu Önleme Kontrol Kılavuzu"</w:t>
      </w:r>
      <w:r w:rsidRPr="004852AB">
        <w:rPr>
          <w:rFonts w:ascii="MyriadPro" w:eastAsia="Times New Roman" w:hAnsi="MyriadPro" w:cs="Times New Roman"/>
          <w:color w:val="212529"/>
          <w:sz w:val="24"/>
          <w:szCs w:val="24"/>
          <w:lang w:eastAsia="tr-TR"/>
        </w:rPr>
        <w:t> içerisinde belirtilen tüm faaliyetlerin, eylem  planlarının, talimatların, eğitimlerin vb. işlemlerin </w:t>
      </w:r>
      <w:r w:rsidRPr="004852AB">
        <w:rPr>
          <w:rFonts w:ascii="MyriadPro" w:eastAsia="Times New Roman" w:hAnsi="MyriadPro" w:cs="Times New Roman"/>
          <w:b/>
          <w:bCs/>
          <w:color w:val="212529"/>
          <w:sz w:val="24"/>
          <w:szCs w:val="24"/>
          <w:lang w:eastAsia="tr-TR"/>
        </w:rPr>
        <w:t>tam olarak</w:t>
      </w:r>
      <w:r w:rsidRPr="004852AB">
        <w:rPr>
          <w:rFonts w:ascii="MyriadPro" w:eastAsia="Times New Roman" w:hAnsi="MyriadPro" w:cs="Times New Roman"/>
          <w:color w:val="212529"/>
          <w:sz w:val="24"/>
          <w:szCs w:val="24"/>
          <w:lang w:eastAsia="tr-TR"/>
        </w:rPr>
        <w:t> yerine getirilmesi, soru listesinde belirtilen şartların tamamlanmış olması gerekmektedir.</w:t>
      </w:r>
    </w:p>
    <w:p w:rsidR="004852AB" w:rsidRPr="004852AB" w:rsidRDefault="004852AB" w:rsidP="004852AB">
      <w:pPr>
        <w:shd w:val="clear" w:color="auto" w:fill="FFFFFF"/>
        <w:spacing w:after="100" w:afterAutospacing="1" w:line="240" w:lineRule="auto"/>
        <w:jc w:val="both"/>
        <w:outlineLvl w:val="3"/>
        <w:rPr>
          <w:rFonts w:ascii="MyriadPro" w:eastAsia="Times New Roman" w:hAnsi="MyriadPro" w:cs="Times New Roman"/>
          <w:color w:val="212529"/>
          <w:sz w:val="24"/>
          <w:szCs w:val="24"/>
          <w:lang w:eastAsia="tr-TR"/>
        </w:rPr>
      </w:pPr>
      <w:r w:rsidRPr="004852AB">
        <w:rPr>
          <w:rFonts w:ascii="MyriadPro" w:eastAsia="Times New Roman" w:hAnsi="MyriadPro" w:cs="Times New Roman"/>
          <w:color w:val="212529"/>
          <w:sz w:val="24"/>
          <w:szCs w:val="24"/>
          <w:lang w:eastAsia="tr-TR"/>
        </w:rPr>
        <w:t>Başvuru sonrasında, Bakanlığımız ve TSE işbirliğinde oluşturulan eğitim programları ile yetkilendirilen Tetkik Görevlileri tarafından bu okullar yerinde denetlenip kontrol ve belgelendirmesi yapılacaktır.</w:t>
      </w:r>
    </w:p>
    <w:p w:rsidR="004852AB" w:rsidRDefault="004852AB" w:rsidP="004852AB">
      <w:pPr>
        <w:pStyle w:val="Balk3"/>
        <w:shd w:val="clear" w:color="auto" w:fill="FFFFFF"/>
        <w:spacing w:before="0"/>
        <w:rPr>
          <w:rFonts w:ascii="MyriadPro" w:hAnsi="MyriadPro"/>
          <w:b w:val="0"/>
          <w:bCs w:val="0"/>
          <w:color w:val="212529"/>
        </w:rPr>
      </w:pPr>
      <w:r>
        <w:rPr>
          <w:rFonts w:ascii="MyriadPro" w:hAnsi="MyriadPro"/>
          <w:b w:val="0"/>
          <w:bCs w:val="0"/>
          <w:color w:val="212529"/>
        </w:rPr>
        <w:t>Bu süreçte okullarımızda yapılması gerekli işlemler;</w:t>
      </w:r>
    </w:p>
    <w:p w:rsidR="004852AB" w:rsidRDefault="004852AB" w:rsidP="004852AB">
      <w:pPr>
        <w:pStyle w:val="NormalWeb"/>
        <w:shd w:val="clear" w:color="auto" w:fill="FFFFFF"/>
        <w:spacing w:before="0" w:beforeAutospacing="0"/>
        <w:rPr>
          <w:rFonts w:ascii="MyriadPro" w:hAnsi="MyriadPro"/>
          <w:color w:val="212529"/>
        </w:rPr>
      </w:pPr>
      <w:r>
        <w:rPr>
          <w:rFonts w:ascii="MyriadPro" w:hAnsi="MyriadPro"/>
          <w:color w:val="212529"/>
        </w:rPr>
        <w:t> </w:t>
      </w:r>
    </w:p>
    <w:p w:rsidR="004852AB" w:rsidRDefault="004852AB" w:rsidP="004852AB">
      <w:pPr>
        <w:pStyle w:val="Balk3"/>
        <w:shd w:val="clear" w:color="auto" w:fill="FFFFFF"/>
        <w:spacing w:before="0"/>
        <w:rPr>
          <w:rFonts w:ascii="MyriadPro" w:hAnsi="MyriadPro"/>
          <w:b w:val="0"/>
          <w:bCs w:val="0"/>
          <w:color w:val="212529"/>
        </w:rPr>
      </w:pPr>
      <w:r>
        <w:rPr>
          <w:rStyle w:val="Gl"/>
          <w:rFonts w:ascii="MyriadPro" w:hAnsi="MyriadPro"/>
          <w:b/>
          <w:bCs/>
          <w:color w:val="212529"/>
        </w:rPr>
        <w:t>-         Risk Değerlendirme Raporu (</w:t>
      </w:r>
      <w:proofErr w:type="spellStart"/>
      <w:r>
        <w:rPr>
          <w:rStyle w:val="Gl"/>
          <w:rFonts w:ascii="MyriadPro" w:hAnsi="MyriadPro"/>
          <w:b/>
          <w:bCs/>
          <w:color w:val="212529"/>
        </w:rPr>
        <w:t>Pandemi</w:t>
      </w:r>
      <w:proofErr w:type="spellEnd"/>
      <w:r>
        <w:rPr>
          <w:rStyle w:val="Gl"/>
          <w:rFonts w:ascii="MyriadPro" w:hAnsi="MyriadPro"/>
          <w:b/>
          <w:bCs/>
          <w:color w:val="212529"/>
        </w:rPr>
        <w:t xml:space="preserve"> süreci </w:t>
      </w:r>
      <w:proofErr w:type="gramStart"/>
      <w:r>
        <w:rPr>
          <w:rStyle w:val="Gl"/>
          <w:rFonts w:ascii="MyriadPro" w:hAnsi="MyriadPro"/>
          <w:b/>
          <w:bCs/>
          <w:color w:val="212529"/>
        </w:rPr>
        <w:t>dahil</w:t>
      </w:r>
      <w:proofErr w:type="gramEnd"/>
      <w:r>
        <w:rPr>
          <w:rStyle w:val="Gl"/>
          <w:rFonts w:ascii="MyriadPro" w:hAnsi="MyriadPro"/>
          <w:b/>
          <w:bCs/>
          <w:color w:val="212529"/>
        </w:rPr>
        <w:t xml:space="preserve"> edilecek)</w:t>
      </w:r>
    </w:p>
    <w:p w:rsidR="004852AB" w:rsidRDefault="004852AB" w:rsidP="004852AB">
      <w:pPr>
        <w:pStyle w:val="Balk4"/>
        <w:shd w:val="clear" w:color="auto" w:fill="FFFFFF"/>
        <w:spacing w:before="0" w:beforeAutospacing="0"/>
        <w:jc w:val="both"/>
        <w:rPr>
          <w:rFonts w:ascii="MyriadPro" w:hAnsi="MyriadPro"/>
          <w:b w:val="0"/>
          <w:bCs w:val="0"/>
          <w:color w:val="212529"/>
        </w:rPr>
      </w:pPr>
      <w:r>
        <w:rPr>
          <w:rFonts w:ascii="MyriadPro" w:hAnsi="MyriadPro"/>
          <w:b w:val="0"/>
          <w:bCs w:val="0"/>
          <w:color w:val="212529"/>
        </w:rPr>
        <w:t>Aşağıdaki örnekler kullanılarak MEBBİS İSG Modülü, Kurum Risk Değerlendirme ekranından kurumunuza uygun girişler yapılır. Bu girişler aynı zamanda Eylem Planında bulunması gereken adımların neler olacağını da belirlemektedir. Eylem Planı temel olarak belirlenen risklerin giderilme yollarının anlatıldığı bir plan olacaktır.</w:t>
      </w:r>
    </w:p>
    <w:p w:rsidR="004852AB" w:rsidRDefault="004852AB" w:rsidP="004852AB">
      <w:pPr>
        <w:pStyle w:val="Balk4"/>
        <w:shd w:val="clear" w:color="auto" w:fill="FFFFFF"/>
        <w:spacing w:before="0" w:beforeAutospacing="0"/>
        <w:jc w:val="both"/>
        <w:rPr>
          <w:rFonts w:ascii="MyriadPro" w:hAnsi="MyriadPro"/>
          <w:b w:val="0"/>
          <w:bCs w:val="0"/>
          <w:color w:val="212529"/>
        </w:rPr>
      </w:pPr>
      <w:r>
        <w:rPr>
          <w:rFonts w:ascii="MyriadPro" w:hAnsi="MyriadPro"/>
          <w:b w:val="0"/>
          <w:bCs w:val="0"/>
          <w:color w:val="212529"/>
        </w:rPr>
        <w:t>Risk girişlerinde "Kontrol Edilen Birim" bölümünden </w:t>
      </w:r>
      <w:r>
        <w:rPr>
          <w:rStyle w:val="Gl"/>
          <w:rFonts w:ascii="MyriadPro" w:eastAsiaTheme="majorEastAsia" w:hAnsi="MyriadPro"/>
          <w:b/>
          <w:bCs/>
          <w:color w:val="212529"/>
        </w:rPr>
        <w:t>Kazalar/Hastalıklar</w:t>
      </w:r>
      <w:r>
        <w:rPr>
          <w:rFonts w:ascii="MyriadPro" w:hAnsi="MyriadPro"/>
          <w:b w:val="0"/>
          <w:bCs w:val="0"/>
          <w:color w:val="212529"/>
        </w:rPr>
        <w:t xml:space="preserve"> seçilmelidir. </w:t>
      </w:r>
      <w:proofErr w:type="gramStart"/>
      <w:r>
        <w:rPr>
          <w:rFonts w:ascii="MyriadPro" w:hAnsi="MyriadPro"/>
          <w:b w:val="0"/>
          <w:bCs w:val="0"/>
          <w:color w:val="212529"/>
        </w:rPr>
        <w:t>(</w:t>
      </w:r>
      <w:proofErr w:type="gramEnd"/>
      <w:r>
        <w:rPr>
          <w:rFonts w:ascii="MyriadPro" w:hAnsi="MyriadPro"/>
          <w:b w:val="0"/>
          <w:bCs w:val="0"/>
          <w:color w:val="212529"/>
        </w:rPr>
        <w:t>Harf sırası ile K harfine ilerleyin, K bitti diye umudunuz kırılmasın. Kütüphaneden 5 birim sonra ulaşacaksınız.</w:t>
      </w:r>
      <w:proofErr w:type="gramStart"/>
      <w:r>
        <w:rPr>
          <w:rFonts w:ascii="MyriadPro" w:hAnsi="MyriadPro"/>
          <w:b w:val="0"/>
          <w:bCs w:val="0"/>
          <w:color w:val="212529"/>
        </w:rPr>
        <w:t>)</w:t>
      </w:r>
      <w:proofErr w:type="gramEnd"/>
      <w:r>
        <w:rPr>
          <w:rFonts w:ascii="MyriadPro" w:hAnsi="MyriadPro"/>
          <w:b w:val="0"/>
          <w:bCs w:val="0"/>
          <w:color w:val="212529"/>
        </w:rPr>
        <w:t>. "Tehlike" bölümünden </w:t>
      </w:r>
      <w:proofErr w:type="spellStart"/>
      <w:r>
        <w:rPr>
          <w:rStyle w:val="Gl"/>
          <w:rFonts w:ascii="MyriadPro" w:eastAsiaTheme="majorEastAsia" w:hAnsi="MyriadPro"/>
          <w:b/>
          <w:bCs/>
          <w:color w:val="212529"/>
        </w:rPr>
        <w:t>Pandemi</w:t>
      </w:r>
      <w:proofErr w:type="spellEnd"/>
      <w:r>
        <w:rPr>
          <w:rFonts w:ascii="MyriadPro" w:hAnsi="MyriadPro"/>
          <w:b w:val="0"/>
          <w:bCs w:val="0"/>
          <w:color w:val="212529"/>
        </w:rPr>
        <w:t xml:space="preserve"> seçilebilir. "Tehlike unsurları" olarak </w:t>
      </w:r>
      <w:proofErr w:type="spellStart"/>
      <w:r>
        <w:rPr>
          <w:rFonts w:ascii="MyriadPro" w:hAnsi="MyriadPro"/>
          <w:b w:val="0"/>
          <w:bCs w:val="0"/>
          <w:color w:val="212529"/>
        </w:rPr>
        <w:t>pandemiye</w:t>
      </w:r>
      <w:proofErr w:type="spellEnd"/>
      <w:r>
        <w:rPr>
          <w:rFonts w:ascii="MyriadPro" w:hAnsi="MyriadPro"/>
          <w:b w:val="0"/>
          <w:bCs w:val="0"/>
          <w:color w:val="212529"/>
        </w:rPr>
        <w:t xml:space="preserve"> dair sorun yaratacağını düşündüğünüz her bir birim, yer, ortam vs. ( servis, okul bahçesi, koridorlar, sınıflar, personel, öğrenciler, veliler, tedarikçiler vs.) tekrarlanarak risk girişi yapılır. </w:t>
      </w:r>
    </w:p>
    <w:p w:rsidR="004852AB" w:rsidRDefault="004852AB" w:rsidP="004852AB">
      <w:pPr>
        <w:pStyle w:val="Balk3"/>
        <w:shd w:val="clear" w:color="auto" w:fill="FFFFFF"/>
        <w:spacing w:before="0"/>
        <w:rPr>
          <w:rFonts w:ascii="MyriadPro" w:hAnsi="MyriadPro"/>
          <w:b w:val="0"/>
          <w:bCs w:val="0"/>
          <w:color w:val="212529"/>
        </w:rPr>
      </w:pPr>
      <w:r>
        <w:rPr>
          <w:rStyle w:val="Gl"/>
          <w:rFonts w:ascii="MyriadPro" w:hAnsi="MyriadPro"/>
          <w:b/>
          <w:bCs/>
          <w:color w:val="212529"/>
        </w:rPr>
        <w:t>-         Enfeksiyon Önleme ve Kontrol Eylem Planı</w:t>
      </w:r>
    </w:p>
    <w:p w:rsidR="004852AB" w:rsidRDefault="004852AB" w:rsidP="004852AB">
      <w:pPr>
        <w:pStyle w:val="NormalWeb"/>
        <w:shd w:val="clear" w:color="auto" w:fill="FFFFFF"/>
        <w:spacing w:before="0" w:beforeAutospacing="0"/>
        <w:jc w:val="both"/>
        <w:rPr>
          <w:rFonts w:ascii="MyriadPro" w:hAnsi="MyriadPro"/>
          <w:color w:val="212529"/>
        </w:rPr>
      </w:pPr>
      <w:r>
        <w:rPr>
          <w:rFonts w:ascii="MyriadPro" w:hAnsi="MyriadPro"/>
          <w:color w:val="212529"/>
        </w:rPr>
        <w:t xml:space="preserve">Risk Değerlendirmelerinde çıkan sorunların nasıl giderileceğinin adım olarak tarif edildiği, ortaya çıkan işlemlerim nasıl gerçekleştirileceğine dair </w:t>
      </w:r>
      <w:proofErr w:type="spellStart"/>
      <w:r>
        <w:rPr>
          <w:rFonts w:ascii="MyriadPro" w:hAnsi="MyriadPro"/>
          <w:color w:val="212529"/>
        </w:rPr>
        <w:t>oluştururlan</w:t>
      </w:r>
      <w:proofErr w:type="spellEnd"/>
      <w:r>
        <w:rPr>
          <w:rFonts w:ascii="MyriadPro" w:hAnsi="MyriadPro"/>
          <w:color w:val="212529"/>
        </w:rPr>
        <w:t xml:space="preserve"> talimatlar ve tanımların belirtildiği bir belgedir.</w:t>
      </w:r>
    </w:p>
    <w:p w:rsidR="004852AB" w:rsidRDefault="004852AB" w:rsidP="004852AB">
      <w:pPr>
        <w:pStyle w:val="Balk3"/>
        <w:shd w:val="clear" w:color="auto" w:fill="FFFFFF"/>
        <w:spacing w:before="0"/>
        <w:rPr>
          <w:rFonts w:ascii="MyriadPro" w:hAnsi="MyriadPro"/>
          <w:b w:val="0"/>
          <w:bCs w:val="0"/>
          <w:color w:val="212529"/>
        </w:rPr>
      </w:pPr>
      <w:r>
        <w:rPr>
          <w:rStyle w:val="Gl"/>
          <w:rFonts w:ascii="MyriadPro" w:hAnsi="MyriadPro"/>
          <w:b/>
          <w:bCs/>
          <w:color w:val="212529"/>
        </w:rPr>
        <w:t>-         Temizlik ve Dezenfeksiyon Planları/Talimatları/Eğitimleri</w:t>
      </w:r>
    </w:p>
    <w:p w:rsidR="004852AB" w:rsidRDefault="004852AB" w:rsidP="004852AB">
      <w:pPr>
        <w:pStyle w:val="NormalWeb"/>
        <w:shd w:val="clear" w:color="auto" w:fill="FFFFFF"/>
        <w:spacing w:before="0" w:beforeAutospacing="0"/>
        <w:jc w:val="both"/>
        <w:rPr>
          <w:rFonts w:ascii="MyriadPro" w:hAnsi="MyriadPro"/>
          <w:color w:val="212529"/>
        </w:rPr>
      </w:pPr>
      <w:r>
        <w:rPr>
          <w:rFonts w:ascii="MyriadPro" w:hAnsi="MyriadPro"/>
          <w:color w:val="212529"/>
        </w:rPr>
        <w:t xml:space="preserve">Eylem planında oluşan işlemlerin nasıl, kimler tarafından, ne şekilde, hangi zaman </w:t>
      </w:r>
      <w:proofErr w:type="spellStart"/>
      <w:r>
        <w:rPr>
          <w:rFonts w:ascii="MyriadPro" w:hAnsi="MyriadPro"/>
          <w:color w:val="212529"/>
        </w:rPr>
        <w:t>aralığıında</w:t>
      </w:r>
      <w:proofErr w:type="spellEnd"/>
      <w:r>
        <w:rPr>
          <w:rFonts w:ascii="MyriadPro" w:hAnsi="MyriadPro"/>
          <w:color w:val="212529"/>
        </w:rPr>
        <w:t xml:space="preserve"> vb. soruların cevaplandığı formlardır. Bu oluşturulan planlama ile ilgili personel, diğer çalışanlar, öğrenciler, veliler, tedarikçiler vb. için talimatlar oluşturulur. Bu talimatlar ilgililere tebliğ edilir. Bununla ilgili oluşacak ve ilgililere </w:t>
      </w:r>
      <w:proofErr w:type="spellStart"/>
      <w:r>
        <w:rPr>
          <w:rFonts w:ascii="MyriadPro" w:hAnsi="MyriadPro"/>
          <w:color w:val="212529"/>
        </w:rPr>
        <w:t>verilmeesi</w:t>
      </w:r>
      <w:proofErr w:type="spellEnd"/>
      <w:r>
        <w:rPr>
          <w:rFonts w:ascii="MyriadPro" w:hAnsi="MyriadPro"/>
          <w:color w:val="212529"/>
        </w:rPr>
        <w:t xml:space="preserve"> gereken eğitimler kişilere kurum tarafından verilir/verdirilir ve bu belgeler ve eğitimler vs. kayıt altına alınır.</w:t>
      </w:r>
    </w:p>
    <w:p w:rsidR="004852AB" w:rsidRDefault="004852AB" w:rsidP="004852AB">
      <w:pPr>
        <w:pStyle w:val="Balk3"/>
        <w:shd w:val="clear" w:color="auto" w:fill="FFFFFF"/>
        <w:spacing w:before="0"/>
        <w:rPr>
          <w:rFonts w:ascii="MyriadPro" w:hAnsi="MyriadPro"/>
          <w:b w:val="0"/>
          <w:bCs w:val="0"/>
          <w:color w:val="212529"/>
        </w:rPr>
      </w:pPr>
      <w:r>
        <w:rPr>
          <w:rStyle w:val="Gl"/>
          <w:rFonts w:ascii="MyriadPro" w:hAnsi="MyriadPro"/>
          <w:b/>
          <w:bCs/>
          <w:color w:val="212529"/>
        </w:rPr>
        <w:lastRenderedPageBreak/>
        <w:t>-         Standart Enfeksiyon Kontrol Önlemlerine (SEKÖ) Ait kayıtlar</w:t>
      </w:r>
    </w:p>
    <w:p w:rsidR="004852AB" w:rsidRDefault="004852AB" w:rsidP="004852AB">
      <w:pPr>
        <w:pStyle w:val="NormalWeb"/>
        <w:shd w:val="clear" w:color="auto" w:fill="FFFFFF"/>
        <w:spacing w:before="0" w:beforeAutospacing="0"/>
        <w:jc w:val="both"/>
        <w:rPr>
          <w:rFonts w:ascii="MyriadPro" w:hAnsi="MyriadPro"/>
          <w:color w:val="212529"/>
        </w:rPr>
      </w:pPr>
      <w:r>
        <w:rPr>
          <w:rFonts w:ascii="MyriadPro" w:hAnsi="MyriadPro"/>
          <w:color w:val="212529"/>
        </w:rPr>
        <w:t>Herhangi bir zamanda (</w:t>
      </w:r>
      <w:proofErr w:type="spellStart"/>
      <w:r>
        <w:rPr>
          <w:rFonts w:ascii="MyriadPro" w:hAnsi="MyriadPro"/>
          <w:color w:val="212529"/>
        </w:rPr>
        <w:t>pandemi</w:t>
      </w:r>
      <w:proofErr w:type="spellEnd"/>
      <w:r>
        <w:rPr>
          <w:rFonts w:ascii="MyriadPro" w:hAnsi="MyriadPro"/>
          <w:color w:val="212529"/>
        </w:rPr>
        <w:t xml:space="preserve"> süreci hariç tutulduğunda da) okul/kurumda </w:t>
      </w:r>
      <w:proofErr w:type="gramStart"/>
      <w:r>
        <w:rPr>
          <w:rFonts w:ascii="MyriadPro" w:hAnsi="MyriadPro"/>
          <w:color w:val="212529"/>
        </w:rPr>
        <w:t>enfeksiyon</w:t>
      </w:r>
      <w:proofErr w:type="gramEnd"/>
      <w:r>
        <w:rPr>
          <w:rFonts w:ascii="MyriadPro" w:hAnsi="MyriadPro"/>
          <w:color w:val="212529"/>
        </w:rPr>
        <w:t xml:space="preserve"> koruma önlemi olarak neler yapılmaktadır? Bu sorunun cevabının oluşturulduğu belgedir. İş ve işlemler, görevliler, zamanlamalar vb. bilgiler ayrıntılı olarak </w:t>
      </w:r>
      <w:proofErr w:type="spellStart"/>
      <w:r>
        <w:rPr>
          <w:rFonts w:ascii="MyriadPro" w:hAnsi="MyriadPro"/>
          <w:color w:val="212529"/>
        </w:rPr>
        <w:t>belirtillir</w:t>
      </w:r>
      <w:proofErr w:type="spellEnd"/>
      <w:r>
        <w:rPr>
          <w:rFonts w:ascii="MyriadPro" w:hAnsi="MyriadPro"/>
          <w:color w:val="212529"/>
        </w:rPr>
        <w:t xml:space="preserve">. Bununla ilgili </w:t>
      </w:r>
      <w:proofErr w:type="spellStart"/>
      <w:r>
        <w:rPr>
          <w:rFonts w:ascii="MyriadPro" w:hAnsi="MyriadPro"/>
          <w:color w:val="212529"/>
        </w:rPr>
        <w:t>doğrıulanması</w:t>
      </w:r>
      <w:proofErr w:type="spellEnd"/>
      <w:r>
        <w:rPr>
          <w:rFonts w:ascii="MyriadPro" w:hAnsi="MyriadPro"/>
          <w:color w:val="212529"/>
        </w:rPr>
        <w:t xml:space="preserve"> </w:t>
      </w:r>
      <w:proofErr w:type="spellStart"/>
      <w:r>
        <w:rPr>
          <w:rFonts w:ascii="MyriadPro" w:hAnsi="MyriadPro"/>
          <w:color w:val="212529"/>
        </w:rPr>
        <w:t>gerekensorular</w:t>
      </w:r>
      <w:proofErr w:type="spellEnd"/>
      <w:r>
        <w:rPr>
          <w:rFonts w:ascii="MyriadPro" w:hAnsi="MyriadPro"/>
          <w:color w:val="212529"/>
        </w:rPr>
        <w:t xml:space="preserve"> "soru listesinde" bulunmaktadır.</w:t>
      </w:r>
    </w:p>
    <w:p w:rsidR="004852AB" w:rsidRDefault="004852AB" w:rsidP="004852AB">
      <w:pPr>
        <w:pStyle w:val="Balk3"/>
        <w:shd w:val="clear" w:color="auto" w:fill="FFFFFF"/>
        <w:spacing w:before="0"/>
        <w:rPr>
          <w:rFonts w:ascii="MyriadPro" w:hAnsi="MyriadPro"/>
          <w:b w:val="0"/>
          <w:bCs w:val="0"/>
          <w:color w:val="212529"/>
        </w:rPr>
      </w:pPr>
      <w:r>
        <w:rPr>
          <w:rStyle w:val="Gl"/>
          <w:rFonts w:ascii="MyriadPro" w:hAnsi="MyriadPro"/>
          <w:b/>
          <w:bCs/>
          <w:color w:val="212529"/>
        </w:rPr>
        <w:t>-         Bulaş Bazlı Önlemlere (BBÖ) Ait kayıtlar</w:t>
      </w:r>
    </w:p>
    <w:p w:rsidR="004852AB" w:rsidRDefault="004852AB" w:rsidP="004852AB">
      <w:pPr>
        <w:pStyle w:val="NormalWeb"/>
        <w:shd w:val="clear" w:color="auto" w:fill="FFFFFF"/>
        <w:spacing w:before="0" w:beforeAutospacing="0"/>
        <w:jc w:val="both"/>
        <w:rPr>
          <w:rFonts w:ascii="MyriadPro" w:hAnsi="MyriadPro"/>
          <w:color w:val="212529"/>
        </w:rPr>
      </w:pPr>
      <w:r>
        <w:rPr>
          <w:rFonts w:ascii="MyriadPro" w:hAnsi="MyriadPro"/>
          <w:color w:val="212529"/>
        </w:rPr>
        <w:t xml:space="preserve">Bulaş olması veya </w:t>
      </w:r>
      <w:proofErr w:type="spellStart"/>
      <w:r>
        <w:rPr>
          <w:rFonts w:ascii="MyriadPro" w:hAnsi="MyriadPro"/>
          <w:color w:val="212529"/>
        </w:rPr>
        <w:t>semptomaik</w:t>
      </w:r>
      <w:proofErr w:type="spellEnd"/>
      <w:r>
        <w:rPr>
          <w:rFonts w:ascii="MyriadPro" w:hAnsi="MyriadPro"/>
          <w:color w:val="212529"/>
        </w:rPr>
        <w:t xml:space="preserve"> biriyle karşılaşıldığında ( personel, öğrenci, veli, tedarikçi vs.) ne yapmalıyım? Hangi sırada yapmayalım? Ne önlemler almalıyım? Nasıl tahliye veya sevk yapmalıyım? Kiminle irtibat kurmalıyım? Sevk sonrası </w:t>
      </w:r>
      <w:proofErr w:type="spellStart"/>
      <w:r>
        <w:rPr>
          <w:rFonts w:ascii="MyriadPro" w:hAnsi="MyriadPro"/>
          <w:color w:val="212529"/>
        </w:rPr>
        <w:t>kontamine</w:t>
      </w:r>
      <w:proofErr w:type="spellEnd"/>
      <w:r>
        <w:rPr>
          <w:rFonts w:ascii="MyriadPro" w:hAnsi="MyriadPro"/>
          <w:color w:val="212529"/>
        </w:rPr>
        <w:t xml:space="preserve"> ortamı nasıl </w:t>
      </w:r>
      <w:proofErr w:type="gramStart"/>
      <w:r>
        <w:rPr>
          <w:rFonts w:ascii="MyriadPro" w:hAnsi="MyriadPro"/>
          <w:color w:val="212529"/>
        </w:rPr>
        <w:t>dezenfekte</w:t>
      </w:r>
      <w:proofErr w:type="gramEnd"/>
      <w:r>
        <w:rPr>
          <w:rFonts w:ascii="MyriadPro" w:hAnsi="MyriadPro"/>
          <w:color w:val="212529"/>
        </w:rPr>
        <w:t xml:space="preserve"> etmeliyim? Bu ve benzeri soruların (bulaş durumunda veya şüphesi durumunda) cevaplandığı belgedir.</w:t>
      </w:r>
    </w:p>
    <w:p w:rsidR="004852AB" w:rsidRDefault="004852AB" w:rsidP="004852AB">
      <w:pPr>
        <w:pStyle w:val="NormalWeb"/>
        <w:shd w:val="clear" w:color="auto" w:fill="FFFFFF"/>
        <w:spacing w:before="0" w:beforeAutospacing="0"/>
        <w:jc w:val="both"/>
        <w:rPr>
          <w:rFonts w:ascii="MyriadPro" w:hAnsi="MyriadPro"/>
          <w:color w:val="212529"/>
        </w:rPr>
      </w:pPr>
      <w:r>
        <w:rPr>
          <w:rFonts w:ascii="MyriadPro" w:hAnsi="MyriadPro"/>
          <w:color w:val="212529"/>
        </w:rPr>
        <w:t>Önemli; Bu belge için örneklerde verildiği gibi -</w:t>
      </w:r>
      <w:proofErr w:type="spellStart"/>
      <w:r>
        <w:rPr>
          <w:rFonts w:ascii="MyriadPro" w:hAnsi="MyriadPro"/>
          <w:color w:val="212529"/>
        </w:rPr>
        <w:t>meli</w:t>
      </w:r>
      <w:proofErr w:type="spellEnd"/>
      <w:r>
        <w:rPr>
          <w:rFonts w:ascii="MyriadPro" w:hAnsi="MyriadPro"/>
          <w:color w:val="212529"/>
        </w:rPr>
        <w:t xml:space="preserve">,  -malı gibi </w:t>
      </w:r>
      <w:proofErr w:type="spellStart"/>
      <w:r>
        <w:rPr>
          <w:rFonts w:ascii="MyriadPro" w:hAnsi="MyriadPro"/>
          <w:color w:val="212529"/>
        </w:rPr>
        <w:t>iafdeler</w:t>
      </w:r>
      <w:proofErr w:type="spellEnd"/>
      <w:r>
        <w:rPr>
          <w:rFonts w:ascii="MyriadPro" w:hAnsi="MyriadPro"/>
          <w:color w:val="212529"/>
        </w:rPr>
        <w:t xml:space="preserve"> değil yapılacak işlemlerin nasıl yapılacağı açıkça tanımlanmalıdır.</w:t>
      </w:r>
    </w:p>
    <w:p w:rsidR="004852AB" w:rsidRDefault="004852AB" w:rsidP="004852AB">
      <w:pPr>
        <w:pStyle w:val="Balk3"/>
        <w:shd w:val="clear" w:color="auto" w:fill="FFFFFF"/>
        <w:spacing w:before="0"/>
        <w:rPr>
          <w:rFonts w:ascii="MyriadPro" w:hAnsi="MyriadPro"/>
          <w:b w:val="0"/>
          <w:bCs w:val="0"/>
          <w:color w:val="212529"/>
        </w:rPr>
      </w:pPr>
      <w:r>
        <w:rPr>
          <w:rStyle w:val="Gl"/>
          <w:rFonts w:ascii="MyriadPro" w:hAnsi="MyriadPro"/>
          <w:b/>
          <w:bCs/>
          <w:color w:val="212529"/>
        </w:rPr>
        <w:t>-         Hijyen Şartlarının Geliştirilmesi, Enfeksiyon Önleme ve Kontrol Kılavuzu Öz Değerlendirme Soru Listesinin Doğrulaması</w:t>
      </w:r>
    </w:p>
    <w:p w:rsidR="004852AB" w:rsidRDefault="004852AB" w:rsidP="004852AB">
      <w:pPr>
        <w:pStyle w:val="NormalWeb"/>
        <w:shd w:val="clear" w:color="auto" w:fill="FFFFFF"/>
        <w:spacing w:before="0" w:beforeAutospacing="0"/>
        <w:jc w:val="both"/>
        <w:rPr>
          <w:rFonts w:ascii="MyriadPro" w:hAnsi="MyriadPro"/>
          <w:color w:val="212529"/>
        </w:rPr>
      </w:pPr>
      <w:r>
        <w:rPr>
          <w:rFonts w:ascii="MyriadPro" w:hAnsi="MyriadPro"/>
          <w:color w:val="212529"/>
        </w:rPr>
        <w:t>(Gerekli faaliyetler ve hazırlanması gereken tüm kayıtlar ve işlemler Öz değerlendirme soru listesi üzerinden yerine getirilip getirilmediği incelenip doğrulanmalıdır.)</w:t>
      </w:r>
    </w:p>
    <w:p w:rsidR="004852AB" w:rsidRDefault="004852AB" w:rsidP="004852AB">
      <w:pPr>
        <w:pStyle w:val="Balk4"/>
        <w:shd w:val="clear" w:color="auto" w:fill="FFFFFF"/>
        <w:spacing w:before="0" w:beforeAutospacing="0"/>
        <w:jc w:val="both"/>
        <w:rPr>
          <w:rFonts w:ascii="MyriadPro" w:hAnsi="MyriadPro"/>
          <w:b w:val="0"/>
          <w:bCs w:val="0"/>
          <w:color w:val="212529"/>
        </w:rPr>
      </w:pPr>
      <w:r>
        <w:rPr>
          <w:rFonts w:ascii="MyriadPro" w:hAnsi="MyriadPro"/>
          <w:b w:val="0"/>
          <w:bCs w:val="0"/>
          <w:color w:val="212529"/>
        </w:rPr>
        <w:t>-         Okullar tarafından uygulamaya konulan tüm hazırlık ve uygulama faaliyetleri kayıt altına alınmalı, kurum tarafından bir öz değerlendirme yapılmalıdır. (Okul tarafından tüm işlemlerin yürütümü izlenmeli, uygulamaların yerine getirildiği kontrol edilmeli, kayıtlar izlenmeli tamamlandığı ve sistemin işlediği görülmelidir.) </w:t>
      </w:r>
    </w:p>
    <w:p w:rsidR="004852AB" w:rsidRDefault="004852AB" w:rsidP="004852AB">
      <w:pPr>
        <w:pStyle w:val="Balk4"/>
        <w:shd w:val="clear" w:color="auto" w:fill="FFFFFF"/>
        <w:spacing w:before="0" w:beforeAutospacing="0"/>
        <w:jc w:val="both"/>
        <w:rPr>
          <w:rFonts w:ascii="MyriadPro" w:hAnsi="MyriadPro"/>
          <w:b w:val="0"/>
          <w:bCs w:val="0"/>
          <w:color w:val="212529"/>
        </w:rPr>
      </w:pPr>
      <w:r>
        <w:rPr>
          <w:rFonts w:ascii="MyriadPro" w:hAnsi="MyriadPro"/>
          <w:b w:val="0"/>
          <w:bCs w:val="0"/>
          <w:color w:val="212529"/>
        </w:rPr>
        <w:t>-         Öz değerlendirmeyi takiben başvuru yapılmalı bu süreçte işleyiş izlenmeli ve eksiklikler giderilmelidir.</w:t>
      </w:r>
    </w:p>
    <w:p w:rsidR="001E533F" w:rsidRDefault="001E533F"/>
    <w:sectPr w:rsidR="001E533F" w:rsidSect="001E533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MyriadPro">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F52C96"/>
    <w:multiLevelType w:val="multilevel"/>
    <w:tmpl w:val="CAFE0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852AB"/>
    <w:rsid w:val="001E533F"/>
    <w:rsid w:val="004852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33F"/>
  </w:style>
  <w:style w:type="paragraph" w:styleId="Balk2">
    <w:name w:val="heading 2"/>
    <w:basedOn w:val="Normal"/>
    <w:next w:val="Normal"/>
    <w:link w:val="Balk2Char"/>
    <w:uiPriority w:val="9"/>
    <w:semiHidden/>
    <w:unhideWhenUsed/>
    <w:qFormat/>
    <w:rsid w:val="004852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4852AB"/>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link w:val="Balk4Char"/>
    <w:uiPriority w:val="9"/>
    <w:qFormat/>
    <w:rsid w:val="004852AB"/>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4852AB"/>
    <w:rPr>
      <w:rFonts w:ascii="Times New Roman" w:eastAsia="Times New Roman" w:hAnsi="Times New Roman" w:cs="Times New Roman"/>
      <w:b/>
      <w:bCs/>
      <w:sz w:val="24"/>
      <w:szCs w:val="24"/>
      <w:lang w:eastAsia="tr-TR"/>
    </w:rPr>
  </w:style>
  <w:style w:type="character" w:styleId="Gl">
    <w:name w:val="Strong"/>
    <w:basedOn w:val="VarsaylanParagrafYazTipi"/>
    <w:uiPriority w:val="22"/>
    <w:qFormat/>
    <w:rsid w:val="004852AB"/>
    <w:rPr>
      <w:b/>
      <w:bCs/>
    </w:rPr>
  </w:style>
  <w:style w:type="character" w:customStyle="1" w:styleId="Balk3Char">
    <w:name w:val="Başlık 3 Char"/>
    <w:basedOn w:val="VarsaylanParagrafYazTipi"/>
    <w:link w:val="Balk3"/>
    <w:uiPriority w:val="9"/>
    <w:semiHidden/>
    <w:rsid w:val="004852AB"/>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4852A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semiHidden/>
    <w:rsid w:val="004852AB"/>
    <w:rPr>
      <w:rFonts w:asciiTheme="majorHAnsi" w:eastAsiaTheme="majorEastAsia" w:hAnsiTheme="majorHAnsi" w:cstheme="majorBidi"/>
      <w:b/>
      <w:bCs/>
      <w:color w:val="4F81BD" w:themeColor="accent1"/>
      <w:sz w:val="26"/>
      <w:szCs w:val="26"/>
    </w:rPr>
  </w:style>
  <w:style w:type="character" w:styleId="Kpr">
    <w:name w:val="Hyperlink"/>
    <w:basedOn w:val="VarsaylanParagrafYazTipi"/>
    <w:uiPriority w:val="99"/>
    <w:semiHidden/>
    <w:unhideWhenUsed/>
    <w:rsid w:val="004852AB"/>
    <w:rPr>
      <w:color w:val="0000FF"/>
      <w:u w:val="single"/>
    </w:rPr>
  </w:style>
</w:styles>
</file>

<file path=word/webSettings.xml><?xml version="1.0" encoding="utf-8"?>
<w:webSettings xmlns:r="http://schemas.openxmlformats.org/officeDocument/2006/relationships" xmlns:w="http://schemas.openxmlformats.org/wordprocessingml/2006/main">
  <w:divs>
    <w:div w:id="658575767">
      <w:bodyDiv w:val="1"/>
      <w:marLeft w:val="0"/>
      <w:marRight w:val="0"/>
      <w:marTop w:val="0"/>
      <w:marBottom w:val="0"/>
      <w:divBdr>
        <w:top w:val="none" w:sz="0" w:space="0" w:color="auto"/>
        <w:left w:val="none" w:sz="0" w:space="0" w:color="auto"/>
        <w:bottom w:val="none" w:sz="0" w:space="0" w:color="auto"/>
        <w:right w:val="none" w:sz="0" w:space="0" w:color="auto"/>
      </w:divBdr>
    </w:div>
    <w:div w:id="1140197183">
      <w:bodyDiv w:val="1"/>
      <w:marLeft w:val="0"/>
      <w:marRight w:val="0"/>
      <w:marTop w:val="0"/>
      <w:marBottom w:val="0"/>
      <w:divBdr>
        <w:top w:val="none" w:sz="0" w:space="0" w:color="auto"/>
        <w:left w:val="none" w:sz="0" w:space="0" w:color="auto"/>
        <w:bottom w:val="none" w:sz="0" w:space="0" w:color="auto"/>
        <w:right w:val="none" w:sz="0" w:space="0" w:color="auto"/>
      </w:divBdr>
    </w:div>
    <w:div w:id="177616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662</Words>
  <Characters>3777</Characters>
  <Application>Microsoft Office Word</Application>
  <DocSecurity>0</DocSecurity>
  <Lines>31</Lines>
  <Paragraphs>8</Paragraphs>
  <ScaleCrop>false</ScaleCrop>
  <Company/>
  <LinksUpToDate>false</LinksUpToDate>
  <CharactersWithSpaces>4431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2020-11-03T17:19:00Z</dcterms:created>
  <dcterms:modified xsi:type="dcterms:W3CDTF">2020-11-03T17:21:00Z</dcterms:modified>
</cp:coreProperties>
</file>